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730" w:rsidRPr="00ED1261" w:rsidRDefault="006179D1" w:rsidP="00602730">
      <w:pPr>
        <w:shd w:val="clear" w:color="auto" w:fill="FFFFFF"/>
        <w:jc w:val="center"/>
        <w:outlineLvl w:val="2"/>
        <w:rPr>
          <w:rFonts w:ascii="Bebas Neue" w:eastAsia="Times New Roman" w:hAnsi="Bebas Neue" w:cs="Arial"/>
          <w:color w:val="000000" w:themeColor="text1"/>
          <w:kern w:val="0"/>
          <w:sz w:val="56"/>
          <w:szCs w:val="56"/>
          <w:u w:val="single"/>
          <w14:ligatures w14:val="none"/>
        </w:rPr>
      </w:pPr>
      <w:r w:rsidRPr="00ED1261">
        <w:rPr>
          <w:rFonts w:ascii="Bebas Neue" w:eastAsia="Times New Roman" w:hAnsi="Bebas Neue" w:cs="Arial"/>
          <w:color w:val="000000" w:themeColor="text1"/>
          <w:kern w:val="0"/>
          <w:sz w:val="56"/>
          <w:szCs w:val="56"/>
          <w:u w:val="single"/>
          <w14:ligatures w14:val="none"/>
        </w:rPr>
        <w:t>Rite of En</w:t>
      </w:r>
      <w:r w:rsidR="00A03171" w:rsidRPr="00ED1261">
        <w:rPr>
          <w:rFonts w:ascii="Bebas Neue" w:eastAsia="Times New Roman" w:hAnsi="Bebas Neue" w:cs="Arial"/>
          <w:color w:val="000000" w:themeColor="text1"/>
          <w:kern w:val="0"/>
          <w:sz w:val="56"/>
          <w:szCs w:val="56"/>
          <w:u w:val="single"/>
          <w14:ligatures w14:val="none"/>
        </w:rPr>
        <w:t>try</w:t>
      </w:r>
      <w:r w:rsidRPr="00ED1261">
        <w:rPr>
          <w:rFonts w:ascii="Bebas Neue" w:eastAsia="Times New Roman" w:hAnsi="Bebas Neue" w:cs="Arial"/>
          <w:color w:val="000000" w:themeColor="text1"/>
          <w:kern w:val="0"/>
          <w:sz w:val="56"/>
          <w:szCs w:val="56"/>
          <w:u w:val="single"/>
          <w14:ligatures w14:val="none"/>
        </w:rPr>
        <w:t xml:space="preserve"> into the </w:t>
      </w:r>
      <w:r w:rsidR="000351AC" w:rsidRPr="00ED1261">
        <w:rPr>
          <w:rFonts w:ascii="Bebas Neue" w:eastAsia="Times New Roman" w:hAnsi="Bebas Neue" w:cs="Arial"/>
          <w:color w:val="000000" w:themeColor="text1"/>
          <w:kern w:val="0"/>
          <w:sz w:val="56"/>
          <w:szCs w:val="56"/>
          <w:u w:val="single"/>
          <w14:ligatures w14:val="none"/>
        </w:rPr>
        <w:t xml:space="preserve">MARRIAGE </w:t>
      </w:r>
      <w:r w:rsidRPr="00ED1261">
        <w:rPr>
          <w:rFonts w:ascii="Bebas Neue" w:eastAsia="Times New Roman" w:hAnsi="Bebas Neue" w:cs="Arial"/>
          <w:color w:val="000000" w:themeColor="text1"/>
          <w:kern w:val="0"/>
          <w:sz w:val="56"/>
          <w:szCs w:val="56"/>
          <w:u w:val="single"/>
          <w14:ligatures w14:val="none"/>
        </w:rPr>
        <w:t>Catechumenate</w:t>
      </w:r>
    </w:p>
    <w:p w:rsidR="00FC5E87" w:rsidRDefault="00FC5E87" w:rsidP="00FC5E87">
      <w:pPr>
        <w:shd w:val="clear" w:color="auto" w:fill="FFFFFF"/>
        <w:outlineLvl w:val="2"/>
        <w:rPr>
          <w:rFonts w:ascii="Montserrat" w:hAnsi="Montserrat" w:cs="Arial"/>
          <w:sz w:val="22"/>
          <w:szCs w:val="22"/>
        </w:rPr>
      </w:pPr>
    </w:p>
    <w:p w:rsidR="00FC5E87" w:rsidRDefault="00FC5E87" w:rsidP="00FC5E87">
      <w:pPr>
        <w:shd w:val="clear" w:color="auto" w:fill="FFFFFF"/>
        <w:outlineLvl w:val="2"/>
        <w:rPr>
          <w:rFonts w:ascii="Montserrat" w:hAnsi="Montserrat" w:cs="Arial"/>
          <w:sz w:val="22"/>
          <w:szCs w:val="22"/>
        </w:rPr>
      </w:pPr>
    </w:p>
    <w:p w:rsidR="006179D1" w:rsidRPr="00FC5E87" w:rsidRDefault="00301893" w:rsidP="00FC5E87">
      <w:pPr>
        <w:shd w:val="clear" w:color="auto" w:fill="FFFFFF"/>
        <w:outlineLvl w:val="2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b/>
          <w:bCs/>
          <w:i/>
          <w:iCs/>
          <w:color w:val="C00000"/>
          <w:sz w:val="22"/>
          <w:szCs w:val="22"/>
        </w:rPr>
        <w:t>T</w:t>
      </w:r>
      <w:r w:rsidRPr="00301893">
        <w:rPr>
          <w:rFonts w:ascii="Montserrat" w:hAnsi="Montserrat" w:cs="Arial"/>
          <w:b/>
          <w:bCs/>
          <w:i/>
          <w:iCs/>
          <w:color w:val="C00000"/>
          <w:sz w:val="22"/>
          <w:szCs w:val="22"/>
        </w:rPr>
        <w:t xml:space="preserve">his rite should </w:t>
      </w:r>
      <w:r>
        <w:rPr>
          <w:rFonts w:ascii="Montserrat" w:hAnsi="Montserrat" w:cs="Arial"/>
          <w:b/>
          <w:bCs/>
          <w:i/>
          <w:iCs/>
          <w:color w:val="C00000"/>
          <w:sz w:val="22"/>
          <w:szCs w:val="22"/>
        </w:rPr>
        <w:t xml:space="preserve">ordinarily </w:t>
      </w:r>
      <w:r w:rsidRPr="00301893">
        <w:rPr>
          <w:rFonts w:ascii="Montserrat" w:hAnsi="Montserrat" w:cs="Arial"/>
          <w:b/>
          <w:bCs/>
          <w:i/>
          <w:iCs/>
          <w:color w:val="C00000"/>
          <w:sz w:val="22"/>
          <w:szCs w:val="22"/>
        </w:rPr>
        <w:t>be celebrated during</w:t>
      </w:r>
      <w:r w:rsidR="00ED1261">
        <w:rPr>
          <w:rFonts w:ascii="Montserrat" w:hAnsi="Montserrat" w:cs="Arial"/>
          <w:b/>
          <w:bCs/>
          <w:i/>
          <w:iCs/>
          <w:color w:val="C00000"/>
          <w:sz w:val="22"/>
          <w:szCs w:val="22"/>
        </w:rPr>
        <w:t xml:space="preserve"> </w:t>
      </w:r>
      <w:r w:rsidRPr="00301893">
        <w:rPr>
          <w:rFonts w:ascii="Montserrat" w:hAnsi="Montserrat" w:cs="Arial"/>
          <w:b/>
          <w:bCs/>
          <w:i/>
          <w:iCs/>
          <w:color w:val="C00000"/>
          <w:sz w:val="22"/>
          <w:szCs w:val="22"/>
        </w:rPr>
        <w:t>Mass (after the homily)</w:t>
      </w:r>
      <w:r>
        <w:rPr>
          <w:rFonts w:ascii="Montserrat" w:hAnsi="Montserrat" w:cs="Arial"/>
          <w:b/>
          <w:bCs/>
          <w:i/>
          <w:iCs/>
          <w:color w:val="C00000"/>
          <w:sz w:val="22"/>
          <w:szCs w:val="22"/>
        </w:rPr>
        <w:t xml:space="preserve">, although it </w:t>
      </w:r>
      <w:r w:rsidR="00ED1261">
        <w:rPr>
          <w:rFonts w:ascii="Montserrat" w:hAnsi="Montserrat" w:cs="Arial"/>
          <w:b/>
          <w:bCs/>
          <w:i/>
          <w:iCs/>
          <w:color w:val="C00000"/>
          <w:sz w:val="22"/>
          <w:szCs w:val="22"/>
        </w:rPr>
        <w:t>c</w:t>
      </w:r>
      <w:r>
        <w:rPr>
          <w:rFonts w:ascii="Montserrat" w:hAnsi="Montserrat" w:cs="Arial"/>
          <w:b/>
          <w:bCs/>
          <w:i/>
          <w:iCs/>
          <w:color w:val="C00000"/>
          <w:sz w:val="22"/>
          <w:szCs w:val="22"/>
        </w:rPr>
        <w:t>ould be celebrated outside of Mass.</w:t>
      </w:r>
      <w:r w:rsidRPr="00301893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 </w:t>
      </w:r>
      <w:r w:rsidR="00ED1261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>I</w:t>
      </w:r>
      <w:r w:rsidR="00675938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f multiple couples are going through the rite </w:t>
      </w:r>
      <w:r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>together</w:t>
      </w:r>
      <w:r w:rsidR="00ED1261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>, t</w:t>
      </w:r>
      <w:r w:rsidR="00ED1261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>he text should be adapted</w:t>
      </w:r>
      <w:r w:rsidR="00ED1261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 accordingly</w:t>
      </w:r>
      <w:r w:rsidR="00675938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>.</w:t>
      </w:r>
      <w:r w:rsidR="004C7DB3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 It </w:t>
      </w:r>
      <w:r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also </w:t>
      </w:r>
      <w:r w:rsidR="004C7DB3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should be adapted if one </w:t>
      </w:r>
      <w:r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>party</w:t>
      </w:r>
      <w:r w:rsidR="004C7DB3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 is not baptized (</w:t>
      </w:r>
      <w:proofErr w:type="gramStart"/>
      <w:r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>e.g.</w:t>
      </w:r>
      <w:proofErr w:type="gramEnd"/>
      <w:r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 </w:t>
      </w:r>
      <w:r w:rsidR="004C7DB3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>replacing the “Sacrament of Matrimony” with “marriage”</w:t>
      </w:r>
      <w:r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 and </w:t>
      </w:r>
      <w:r w:rsidR="00ED1261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 xml:space="preserve">possibly </w:t>
      </w:r>
      <w:r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>modifying the gifts</w:t>
      </w:r>
      <w:r w:rsidR="004C7DB3">
        <w:rPr>
          <w:rFonts w:ascii="Montserrat" w:eastAsia="Times New Roman" w:hAnsi="Montserrat" w:cs="Arial"/>
          <w:b/>
          <w:bCs/>
          <w:i/>
          <w:iCs/>
          <w:color w:val="C00000"/>
          <w:kern w:val="0"/>
          <w:sz w:val="22"/>
          <w:szCs w:val="22"/>
          <w14:ligatures w14:val="none"/>
        </w:rPr>
        <w:t>).</w:t>
      </w:r>
    </w:p>
    <w:p w:rsidR="00602730" w:rsidRDefault="00602730" w:rsidP="00602730">
      <w:pPr>
        <w:shd w:val="clear" w:color="auto" w:fill="FFFFFF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</w:p>
    <w:p w:rsidR="00FC5E87" w:rsidRDefault="003E1436" w:rsidP="00602730">
      <w:pPr>
        <w:shd w:val="clear" w:color="auto" w:fill="FFFFFF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  <w:r>
        <w:rPr>
          <w:rFonts w:ascii="Montserrat" w:eastAsia="Times New Roman" w:hAnsi="Montserrat" w:cs="Arial"/>
          <w:noProof/>
          <w:color w:val="222222"/>
          <w:kern w:val="0"/>
          <w:sz w:val="22"/>
          <w:szCs w:val="22"/>
        </w:rPr>
        <w:pict w14:anchorId="6F63A87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FC5E87" w:rsidRPr="00B8191F" w:rsidRDefault="00FC5E87" w:rsidP="00602730">
      <w:pPr>
        <w:shd w:val="clear" w:color="auto" w:fill="FFFFFF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</w:p>
    <w:p w:rsidR="00B8191F" w:rsidRPr="00ED1261" w:rsidRDefault="00602730" w:rsidP="00602730">
      <w:pPr>
        <w:shd w:val="clear" w:color="auto" w:fill="FFFFFF"/>
        <w:rPr>
          <w:rFonts w:ascii="Montserrat" w:eastAsia="Times New Roman" w:hAnsi="Montserrat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ED1261">
        <w:rPr>
          <w:rFonts w:ascii="Bebas Neue" w:eastAsia="Times New Roman" w:hAnsi="Bebas Neue" w:cs="Arial"/>
          <w:color w:val="000000" w:themeColor="text1"/>
          <w:kern w:val="0"/>
          <w:sz w:val="40"/>
          <w:szCs w:val="40"/>
          <w:u w:val="single"/>
          <w14:ligatures w14:val="none"/>
        </w:rPr>
        <w:t>INTRODUCTION</w:t>
      </w:r>
      <w:r w:rsidR="00B8191F" w:rsidRPr="00ED1261">
        <w:rPr>
          <w:rFonts w:ascii="Montserrat" w:eastAsia="Times New Roman" w:hAnsi="Montserrat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 xml:space="preserve"> </w:t>
      </w:r>
    </w:p>
    <w:p w:rsidR="00602730" w:rsidRDefault="00602730" w:rsidP="00602730">
      <w:pPr>
        <w:shd w:val="clear" w:color="auto" w:fill="FFFFFF"/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</w:pPr>
    </w:p>
    <w:p w:rsidR="000351AC" w:rsidRDefault="006179D1" w:rsidP="00602730">
      <w:pPr>
        <w:shd w:val="clear" w:color="auto" w:fill="FFFFFF"/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</w:pPr>
      <w:r w:rsidRPr="000351AC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>Priest</w:t>
      </w:r>
      <w:r w:rsidR="0057633D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>:</w:t>
      </w:r>
    </w:p>
    <w:p w:rsidR="00602730" w:rsidRDefault="00602730" w:rsidP="00602730">
      <w:pPr>
        <w:shd w:val="clear" w:color="auto" w:fill="FFFFFF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</w:p>
    <w:p w:rsidR="00675938" w:rsidRDefault="0057633D" w:rsidP="00602730">
      <w:pPr>
        <w:shd w:val="clear" w:color="auto" w:fill="FFFFFF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ab/>
      </w:r>
      <w:r w:rsidRP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N</w:t>
      </w:r>
      <w:r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.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and</w:t>
      </w:r>
      <w:r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</w:t>
      </w:r>
      <w:r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N.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, please come forward</w:t>
      </w:r>
      <w:r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. </w:t>
      </w:r>
    </w:p>
    <w:p w:rsidR="00675938" w:rsidRDefault="00675938" w:rsidP="00602730">
      <w:pPr>
        <w:shd w:val="clear" w:color="auto" w:fill="FFFFFF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57633D" w:rsidRDefault="0057633D" w:rsidP="004C7DB3">
      <w:pPr>
        <w:shd w:val="clear" w:color="auto" w:fill="FFFFFF"/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</w:pPr>
      <w:r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(</w:t>
      </w:r>
      <w:r w:rsidR="00B345E0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Engaged c</w:t>
      </w:r>
      <w:r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ouple stands before the congregation.)</w:t>
      </w:r>
    </w:p>
    <w:p w:rsidR="00602730" w:rsidRPr="0057633D" w:rsidRDefault="00602730" w:rsidP="00602730">
      <w:pPr>
        <w:shd w:val="clear" w:color="auto" w:fill="FFFFFF"/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</w:pPr>
    </w:p>
    <w:p w:rsidR="006179D1" w:rsidRDefault="006179D1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Dear brothers and sisters, today we </w:t>
      </w:r>
      <w:r w:rsidR="00B8191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have the privilege of </w:t>
      </w:r>
      <w:r w:rsidR="00B8191F"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witnessing a special moment in the life of </w:t>
      </w:r>
      <w:r w:rsidR="000351AC" w:rsidRP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 xml:space="preserve">N. </w:t>
      </w:r>
      <w:r w:rsidR="000351AC" w:rsidRPr="000351AC">
        <w:rPr>
          <w:rFonts w:ascii="Montserrat" w:eastAsia="Times New Roman" w:hAnsi="Montserrat" w:cs="Arial"/>
          <w:color w:val="000000" w:themeColor="text1"/>
          <w:kern w:val="0"/>
          <w:sz w:val="22"/>
          <w:szCs w:val="22"/>
          <w14:ligatures w14:val="none"/>
        </w:rPr>
        <w:t>and</w:t>
      </w:r>
      <w:r w:rsidR="000351AC" w:rsidRP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 xml:space="preserve"> N</w:t>
      </w:r>
      <w:r w:rsidRPr="0057633D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.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</w:t>
      </w:r>
      <w:r w:rsidR="00B8191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We share in </w:t>
      </w:r>
      <w:r w:rsidR="00B8191F"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the joy </w:t>
      </w:r>
      <w:r w:rsidR="00B8191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of their recent engagement </w:t>
      </w:r>
      <w:r w:rsidR="006005D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and their desire to enter marriage in the Church.</w:t>
      </w:r>
      <w:r w:rsidR="00B8191F"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They come before us, the family of God, to begin a time of prayer,</w:t>
      </w:r>
      <w:r w:rsidR="00B345E0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formation,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discernment, and preparation for the Sacrament of Ma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trimony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. The Church accompanies them with her maternal care, as they seek to deepen their </w:t>
      </w:r>
      <w:r w:rsidR="0057633D"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relationship with Christ 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and their l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ove for one another.</w:t>
      </w:r>
    </w:p>
    <w:p w:rsidR="00602730" w:rsidRPr="00A03171" w:rsidRDefault="00602730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6179D1" w:rsidRDefault="006179D1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Engagement is not only a promise of love but also a time to grow in faith, to discern God's call, and to prepare for the great gift of marriage. As </w:t>
      </w:r>
      <w:r w:rsidR="0057633D" w:rsidRP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 xml:space="preserve">N. </w:t>
      </w:r>
      <w:r w:rsidR="0057633D" w:rsidRPr="000351AC">
        <w:rPr>
          <w:rFonts w:ascii="Montserrat" w:eastAsia="Times New Roman" w:hAnsi="Montserrat" w:cs="Arial"/>
          <w:color w:val="000000" w:themeColor="text1"/>
          <w:kern w:val="0"/>
          <w:sz w:val="22"/>
          <w:szCs w:val="22"/>
          <w14:ligatures w14:val="none"/>
        </w:rPr>
        <w:t>and</w:t>
      </w:r>
      <w:r w:rsidR="0057633D" w:rsidRP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 xml:space="preserve"> N</w:t>
      </w:r>
      <w:r w:rsidR="0057633D" w:rsidRPr="0057633D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.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enter 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into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this period of </w:t>
      </w:r>
      <w:r w:rsidR="00B345E0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preparation and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formation, 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they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ask for our prayers that they may walk together in unity, love, and openness to God’s grace.</w:t>
      </w:r>
    </w:p>
    <w:p w:rsidR="00602730" w:rsidRDefault="00602730" w:rsidP="00602730">
      <w:pPr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FC5E87" w:rsidRDefault="003E1436" w:rsidP="00602730">
      <w:pPr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>
        <w:rPr>
          <w:rFonts w:ascii="Montserrat" w:eastAsia="Times New Roman" w:hAnsi="Montserrat" w:cs="Arial"/>
          <w:noProof/>
          <w:color w:val="222222"/>
          <w:kern w:val="0"/>
          <w:sz w:val="22"/>
          <w:szCs w:val="22"/>
        </w:rPr>
        <w:pict w14:anchorId="6F63A87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602730" w:rsidRDefault="00602730" w:rsidP="00602730">
      <w:pPr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602730" w:rsidRPr="00ED1261" w:rsidRDefault="00602730" w:rsidP="00602730">
      <w:pPr>
        <w:shd w:val="clear" w:color="auto" w:fill="FFFFFF"/>
        <w:jc w:val="both"/>
        <w:rPr>
          <w:rFonts w:ascii="Montserrat" w:eastAsia="Times New Roman" w:hAnsi="Montserrat" w:cs="Arial"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ED1261">
        <w:rPr>
          <w:rFonts w:ascii="Bebas Neue" w:eastAsia="Times New Roman" w:hAnsi="Bebas Neue" w:cs="Arial"/>
          <w:color w:val="000000" w:themeColor="text1"/>
          <w:kern w:val="0"/>
          <w:sz w:val="40"/>
          <w:szCs w:val="40"/>
          <w:u w:val="single"/>
          <w14:ligatures w14:val="none"/>
        </w:rPr>
        <w:t xml:space="preserve">PRAYER FOR the </w:t>
      </w:r>
      <w:r w:rsidR="00FC5E87" w:rsidRPr="00ED1261">
        <w:rPr>
          <w:rFonts w:ascii="Bebas Neue" w:eastAsia="Times New Roman" w:hAnsi="Bebas Neue" w:cs="Arial"/>
          <w:color w:val="000000" w:themeColor="text1"/>
          <w:kern w:val="0"/>
          <w:sz w:val="40"/>
          <w:szCs w:val="40"/>
          <w:u w:val="single"/>
          <w14:ligatures w14:val="none"/>
        </w:rPr>
        <w:t xml:space="preserve">ENGAGED </w:t>
      </w:r>
      <w:r w:rsidRPr="00ED1261">
        <w:rPr>
          <w:rFonts w:ascii="Bebas Neue" w:eastAsia="Times New Roman" w:hAnsi="Bebas Neue" w:cs="Arial"/>
          <w:color w:val="000000" w:themeColor="text1"/>
          <w:kern w:val="0"/>
          <w:sz w:val="40"/>
          <w:szCs w:val="40"/>
          <w:u w:val="single"/>
          <w14:ligatures w14:val="none"/>
        </w:rPr>
        <w:t>Couple</w:t>
      </w:r>
    </w:p>
    <w:p w:rsidR="00602730" w:rsidRDefault="00602730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602730" w:rsidRDefault="00602730" w:rsidP="00602730">
      <w:pPr>
        <w:shd w:val="clear" w:color="auto" w:fill="FFFFFF"/>
        <w:jc w:val="both"/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</w:pPr>
      <w:r w:rsidRPr="000351AC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>Priest</w:t>
      </w:r>
      <w:r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>:</w:t>
      </w:r>
    </w:p>
    <w:p w:rsidR="00602730" w:rsidRDefault="00602730" w:rsidP="00602730">
      <w:pPr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6179D1" w:rsidRDefault="006179D1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Let us</w:t>
      </w:r>
      <w:r w:rsidR="006005D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pray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for </w:t>
      </w:r>
      <w:r w:rsidR="000351AC" w:rsidRP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N.</w:t>
      </w:r>
      <w:r w:rsidR="000351AC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and </w:t>
      </w:r>
      <w:r w:rsidR="000351AC" w:rsidRP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N.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, who desire to deepen their commitment to one another through prayer, </w:t>
      </w:r>
      <w:r w:rsidR="001E4CDA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discernment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, and 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participation in the life of the Church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. May they grow in mutual understanding, patience, and trust </w:t>
      </w:r>
      <w:r w:rsidR="001E4CDA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as they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journey </w:t>
      </w:r>
      <w:r w:rsidR="001E4CDA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toward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the Sacrament of Ma</w:t>
      </w:r>
      <w:r w:rsidR="001E4CDA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trimony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.</w:t>
      </w:r>
    </w:p>
    <w:p w:rsidR="00602730" w:rsidRPr="000351AC" w:rsidRDefault="00602730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6179D1" w:rsidRDefault="006179D1" w:rsidP="00602730">
      <w:pPr>
        <w:shd w:val="clear" w:color="auto" w:fill="FFFFFF"/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</w:pP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(Pause for </w:t>
      </w:r>
      <w:r w:rsidR="00B8191F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a period of </w:t>
      </w: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silent prayer</w:t>
      </w:r>
      <w:r w:rsidR="00675938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. Then, continue</w:t>
      </w: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 </w:t>
      </w:r>
      <w:r w:rsidR="00675938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with</w:t>
      </w: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 </w:t>
      </w:r>
      <w:r w:rsidR="00675938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the following</w:t>
      </w: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 intercessory prayer</w:t>
      </w:r>
      <w:r w:rsidR="00675938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, said with hands extended.)</w:t>
      </w:r>
    </w:p>
    <w:p w:rsidR="00602730" w:rsidRPr="00A03171" w:rsidRDefault="00602730" w:rsidP="00602730">
      <w:pPr>
        <w:shd w:val="clear" w:color="auto" w:fill="FFFFFF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</w:p>
    <w:p w:rsidR="006179D1" w:rsidRDefault="006179D1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Lord God, you are the source of 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all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love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. G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uide 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the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hearts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of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</w:t>
      </w:r>
      <w:r w:rsid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 xml:space="preserve">N. </w:t>
      </w:r>
      <w:r w:rsidR="000351AC" w:rsidRPr="000351AC">
        <w:rPr>
          <w:rFonts w:ascii="Montserrat" w:eastAsia="Times New Roman" w:hAnsi="Montserrat" w:cs="Arial"/>
          <w:color w:val="000000" w:themeColor="text1"/>
          <w:kern w:val="0"/>
          <w:sz w:val="22"/>
          <w:szCs w:val="22"/>
          <w14:ligatures w14:val="none"/>
        </w:rPr>
        <w:t>and</w:t>
      </w:r>
      <w:r w:rsid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 xml:space="preserve"> N.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as they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grow in love and faith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. May they trust in your plan for their lives as they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prepar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e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</w:t>
      </w:r>
      <w:r w:rsidR="00AF78FE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to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enter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the holy vocation of marriage. </w:t>
      </w:r>
      <w:r w:rsidR="0057633D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T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hrough Christ our Lord.</w:t>
      </w:r>
    </w:p>
    <w:p w:rsidR="00602730" w:rsidRPr="00A03171" w:rsidRDefault="00602730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0351AC" w:rsidRDefault="006179D1" w:rsidP="00602730">
      <w:pPr>
        <w:shd w:val="clear" w:color="auto" w:fill="FFFFFF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  <w:r w:rsidRPr="000351AC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>All</w:t>
      </w:r>
      <w:r w:rsidR="000351AC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 xml:space="preserve"> reply</w:t>
      </w:r>
      <w:r w:rsidRP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:</w:t>
      </w:r>
    </w:p>
    <w:p w:rsidR="00602730" w:rsidRDefault="00602730" w:rsidP="00602730">
      <w:pPr>
        <w:shd w:val="clear" w:color="auto" w:fill="FFFFFF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675938" w:rsidRPr="00FC5E87" w:rsidRDefault="006179D1" w:rsidP="00301893">
      <w:pPr>
        <w:shd w:val="clear" w:color="auto" w:fill="FFFFFF"/>
        <w:ind w:firstLine="720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Amen</w:t>
      </w:r>
      <w:r w:rsidR="00FC5E87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.</w:t>
      </w:r>
    </w:p>
    <w:p w:rsidR="000351AC" w:rsidRDefault="006179D1" w:rsidP="00602730">
      <w:pPr>
        <w:shd w:val="clear" w:color="auto" w:fill="FFFFFF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  <w:r w:rsidRPr="000351AC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lastRenderedPageBreak/>
        <w:t>Priest</w:t>
      </w:r>
      <w:r w:rsidRP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:</w:t>
      </w:r>
    </w:p>
    <w:p w:rsidR="00602730" w:rsidRDefault="00602730" w:rsidP="00602730">
      <w:pPr>
        <w:shd w:val="clear" w:color="auto" w:fill="FFFFFF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602730" w:rsidRDefault="006179D1" w:rsidP="00FC5E87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 w:rsidRP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N</w:t>
      </w:r>
      <w:r w:rsid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 xml:space="preserve">. </w:t>
      </w:r>
      <w:r w:rsidR="000351AC" w:rsidRPr="000351AC">
        <w:rPr>
          <w:rFonts w:ascii="Montserrat" w:eastAsia="Times New Roman" w:hAnsi="Montserrat" w:cs="Arial"/>
          <w:color w:val="000000" w:themeColor="text1"/>
          <w:kern w:val="0"/>
          <w:sz w:val="22"/>
          <w:szCs w:val="22"/>
          <w14:ligatures w14:val="none"/>
        </w:rPr>
        <w:t>and</w:t>
      </w:r>
      <w:r w:rsidR="000351AC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 xml:space="preserve"> N.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, the Church</w:t>
      </w:r>
      <w:r w:rsidR="00B8191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congratulates you on your engagement and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accompanies you </w:t>
      </w:r>
      <w:r w:rsidR="00B345E0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during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</w:t>
      </w:r>
      <w:r w:rsidR="00B8191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your preparation for marriage</w:t>
      </w:r>
      <w:r w:rsidR="00B345E0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. May it be a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period of grace and growth</w:t>
      </w:r>
      <w:r w:rsidR="00B345E0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for both of you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. </w:t>
      </w:r>
      <w:r w:rsidR="001E4CDA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D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uring </w:t>
      </w:r>
      <w:r w:rsidR="00B8191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this time of formation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you are invited to deepen your </w:t>
      </w:r>
      <w:r w:rsidR="001E4CDA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understanding of </w:t>
      </w:r>
      <w:r w:rsidR="001D311B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God’s design for </w:t>
      </w:r>
      <w:r w:rsidR="001E4CDA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marriage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, </w:t>
      </w:r>
      <w:r w:rsidR="00B345E0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to </w:t>
      </w:r>
      <w:r w:rsidR="001E4CDA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develop your relationship with God and each other, </w:t>
      </w:r>
      <w:r w:rsidR="00B345E0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to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grow in </w:t>
      </w:r>
      <w:r w:rsidR="001D311B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prayer and</w:t>
      </w:r>
      <w:r w:rsidR="001E4CDA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participation in the life of the Church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, and </w:t>
      </w:r>
      <w:r w:rsidR="00B345E0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to 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d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iscern the lifelong commitment you are preparing to make. This is a time to focus on building a </w:t>
      </w:r>
      <w:r w:rsidR="001D311B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strong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foundation for a </w:t>
      </w:r>
      <w:r w:rsidR="00B8191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lifelong,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holy</w:t>
      </w:r>
      <w:r w:rsidR="00B8191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,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and joyful marriage.</w:t>
      </w:r>
    </w:p>
    <w:p w:rsidR="00602730" w:rsidRDefault="00602730" w:rsidP="00602730">
      <w:pPr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FC5E87" w:rsidRDefault="003E1436" w:rsidP="00602730">
      <w:pPr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>
        <w:rPr>
          <w:rFonts w:ascii="Montserrat" w:eastAsia="Times New Roman" w:hAnsi="Montserrat" w:cs="Arial"/>
          <w:noProof/>
          <w:color w:val="222222"/>
          <w:kern w:val="0"/>
          <w:sz w:val="22"/>
          <w:szCs w:val="22"/>
        </w:rPr>
        <w:pict w14:anchorId="6F63A87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FC5E87" w:rsidRPr="00A03171" w:rsidRDefault="00FC5E87" w:rsidP="00602730">
      <w:pPr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6179D1" w:rsidRPr="00ED1261" w:rsidRDefault="00B345E0" w:rsidP="00602730">
      <w:pPr>
        <w:shd w:val="clear" w:color="auto" w:fill="FFFFFF"/>
        <w:outlineLvl w:val="3"/>
        <w:rPr>
          <w:rFonts w:ascii="Bebas Neue" w:eastAsia="Times New Roman" w:hAnsi="Bebas Neue" w:cs="Arial"/>
          <w:color w:val="000000" w:themeColor="text1"/>
          <w:kern w:val="0"/>
          <w:sz w:val="40"/>
          <w:szCs w:val="40"/>
          <w:u w:val="single"/>
          <w14:ligatures w14:val="none"/>
        </w:rPr>
      </w:pPr>
      <w:r w:rsidRPr="00ED1261">
        <w:rPr>
          <w:rFonts w:ascii="Bebas Neue" w:eastAsia="Times New Roman" w:hAnsi="Bebas Neue" w:cs="Arial"/>
          <w:color w:val="000000" w:themeColor="text1"/>
          <w:kern w:val="0"/>
          <w:sz w:val="40"/>
          <w:szCs w:val="40"/>
          <w:u w:val="single"/>
          <w14:ligatures w14:val="none"/>
        </w:rPr>
        <w:t xml:space="preserve">Giving of </w:t>
      </w:r>
      <w:r w:rsidR="006179D1" w:rsidRPr="00ED1261">
        <w:rPr>
          <w:rFonts w:ascii="Bebas Neue" w:eastAsia="Times New Roman" w:hAnsi="Bebas Neue" w:cs="Arial"/>
          <w:color w:val="000000" w:themeColor="text1"/>
          <w:kern w:val="0"/>
          <w:sz w:val="40"/>
          <w:szCs w:val="40"/>
          <w:u w:val="single"/>
          <w14:ligatures w14:val="none"/>
        </w:rPr>
        <w:t>Gifts</w:t>
      </w:r>
    </w:p>
    <w:p w:rsidR="00602730" w:rsidRDefault="00602730" w:rsidP="00602730">
      <w:pPr>
        <w:shd w:val="clear" w:color="auto" w:fill="FFFFFF"/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</w:pPr>
    </w:p>
    <w:p w:rsidR="006179D1" w:rsidRDefault="006179D1" w:rsidP="00602730">
      <w:pPr>
        <w:shd w:val="clear" w:color="auto" w:fill="FFFFFF"/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</w:pP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(The priest may present one </w:t>
      </w:r>
      <w:r w:rsidR="00B345E0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or more </w:t>
      </w: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of the following symbols of faith</w:t>
      </w:r>
      <w:r w:rsidR="000351AC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 as gift</w:t>
      </w:r>
      <w:r w:rsidR="00554EB2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s</w:t>
      </w:r>
      <w:r w:rsidR="000351AC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 from the parish</w:t>
      </w: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.)</w:t>
      </w:r>
    </w:p>
    <w:p w:rsidR="00602730" w:rsidRPr="00A03171" w:rsidRDefault="00602730" w:rsidP="00602730">
      <w:pPr>
        <w:shd w:val="clear" w:color="auto" w:fill="FFFFFF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</w:p>
    <w:p w:rsidR="000351AC" w:rsidRPr="00602730" w:rsidRDefault="000351AC" w:rsidP="00602730">
      <w:pPr>
        <w:pStyle w:val="ListParagraph"/>
        <w:numPr>
          <w:ilvl w:val="0"/>
          <w:numId w:val="11"/>
        </w:numPr>
        <w:shd w:val="clear" w:color="auto" w:fill="FFFFFF"/>
        <w:tabs>
          <w:tab w:val="left" w:pos="360"/>
        </w:tabs>
        <w:ind w:left="360"/>
        <w:rPr>
          <w:rFonts w:ascii="Montserrat" w:eastAsia="Times New Roman" w:hAnsi="Montserrat" w:cs="Arial"/>
          <w:color w:val="000000" w:themeColor="text1"/>
          <w:kern w:val="0"/>
          <w:sz w:val="22"/>
          <w:szCs w:val="22"/>
          <w14:ligatures w14:val="none"/>
        </w:rPr>
      </w:pPr>
      <w:r w:rsidRPr="00602730">
        <w:rPr>
          <w:rFonts w:ascii="Montserrat" w:eastAsia="Times New Roman" w:hAnsi="Montserrat" w:cs="Arial"/>
          <w:b/>
          <w:bCs/>
          <w:color w:val="000000" w:themeColor="text1"/>
          <w:kern w:val="0"/>
          <w:sz w:val="22"/>
          <w:szCs w:val="22"/>
          <w14:ligatures w14:val="none"/>
        </w:rPr>
        <w:t>BIBLE</w:t>
      </w:r>
    </w:p>
    <w:p w:rsidR="00602730" w:rsidRPr="00602730" w:rsidRDefault="00602730" w:rsidP="00602730">
      <w:pPr>
        <w:shd w:val="clear" w:color="auto" w:fill="FFFFFF"/>
        <w:tabs>
          <w:tab w:val="left" w:pos="360"/>
        </w:tabs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554EB2" w:rsidRDefault="006179D1" w:rsidP="00602730">
      <w:pPr>
        <w:shd w:val="clear" w:color="auto" w:fill="FFFFFF"/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</w:pPr>
      <w:r w:rsidRPr="00F30D80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>Priest</w:t>
      </w:r>
      <w:r w:rsidR="001E4CDA" w:rsidRPr="00F30D80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 xml:space="preserve"> </w:t>
      </w:r>
      <w:r w:rsidR="001E4CDA" w:rsidRPr="00F30D80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(while handing a Bible to the couple)</w:t>
      </w:r>
      <w:r w:rsidRPr="00F30D80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:</w:t>
      </w:r>
    </w:p>
    <w:p w:rsidR="00602730" w:rsidRPr="00F30D80" w:rsidRDefault="00602730" w:rsidP="00602730">
      <w:pPr>
        <w:shd w:val="clear" w:color="auto" w:fill="FFFFFF"/>
        <w:rPr>
          <w:rFonts w:ascii="Montserrat" w:eastAsia="Times New Roman" w:hAnsi="Montserrat" w:cs="Arial"/>
          <w:b/>
          <w:bCs/>
          <w:color w:val="222222"/>
          <w:kern w:val="0"/>
          <w:sz w:val="22"/>
          <w:szCs w:val="22"/>
          <w14:ligatures w14:val="none"/>
        </w:rPr>
      </w:pPr>
    </w:p>
    <w:p w:rsidR="00F30D80" w:rsidRDefault="006179D1" w:rsidP="00602730">
      <w:pPr>
        <w:shd w:val="clear" w:color="auto" w:fill="FFFFFF"/>
        <w:tabs>
          <w:tab w:val="left" w:pos="360"/>
        </w:tabs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 w:rsidRPr="000351AC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Receive this Bible, the Word of God, as a guide for your journey. 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Read it often so</w:t>
      </w:r>
      <w:r w:rsidRPr="000351AC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it 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may </w:t>
      </w:r>
      <w:r w:rsidRPr="000351AC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be a</w:t>
      </w:r>
      <w:r w:rsidR="001E4CDA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</w:t>
      </w:r>
      <w:r w:rsidRPr="000351AC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lamp to your feet and a light for your path, drawing you closer to God and to 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each</w:t>
      </w:r>
      <w:r w:rsidRPr="000351AC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other.</w:t>
      </w:r>
    </w:p>
    <w:p w:rsidR="00602730" w:rsidRDefault="00602730" w:rsidP="00602730">
      <w:pPr>
        <w:shd w:val="clear" w:color="auto" w:fill="FFFFFF"/>
        <w:tabs>
          <w:tab w:val="left" w:pos="360"/>
        </w:tabs>
        <w:ind w:left="720"/>
        <w:jc w:val="both"/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</w:pPr>
    </w:p>
    <w:p w:rsidR="00554EB2" w:rsidRDefault="00554EB2" w:rsidP="00602730">
      <w:pPr>
        <w:shd w:val="clear" w:color="auto" w:fill="FFFFFF"/>
        <w:tabs>
          <w:tab w:val="left" w:pos="360"/>
        </w:tabs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</w:pPr>
      <w:r w:rsidRPr="00602730">
        <w:rPr>
          <w:rFonts w:ascii="Montserrat" w:eastAsia="Times New Roman" w:hAnsi="Montserrat" w:cs="Arial"/>
          <w:b/>
          <w:bCs/>
          <w:color w:val="000000" w:themeColor="text1"/>
          <w:kern w:val="0"/>
          <w:sz w:val="22"/>
          <w:szCs w:val="22"/>
          <w14:ligatures w14:val="none"/>
        </w:rPr>
        <w:t>2.</w:t>
      </w:r>
      <w:r w:rsidR="001E4CDA" w:rsidRPr="00602730">
        <w:rPr>
          <w:rFonts w:ascii="Montserrat" w:eastAsia="Times New Roman" w:hAnsi="Montserrat" w:cs="Arial"/>
          <w:b/>
          <w:bCs/>
          <w:color w:val="000000" w:themeColor="text1"/>
          <w:kern w:val="0"/>
          <w:sz w:val="22"/>
          <w:szCs w:val="22"/>
          <w14:ligatures w14:val="none"/>
        </w:rPr>
        <w:tab/>
      </w:r>
      <w:r w:rsidRPr="00602730">
        <w:rPr>
          <w:rFonts w:ascii="Montserrat" w:eastAsia="Times New Roman" w:hAnsi="Montserrat" w:cs="Arial"/>
          <w:b/>
          <w:bCs/>
          <w:color w:val="000000" w:themeColor="text1"/>
          <w:kern w:val="0"/>
          <w:sz w:val="22"/>
          <w:szCs w:val="22"/>
          <w14:ligatures w14:val="none"/>
        </w:rPr>
        <w:t>COUPLE’S</w:t>
      </w:r>
      <w:r w:rsidR="00F30D80" w:rsidRPr="00602730">
        <w:rPr>
          <w:rFonts w:ascii="Montserrat" w:eastAsia="Times New Roman" w:hAnsi="Montserrat" w:cs="Arial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602730">
        <w:rPr>
          <w:rFonts w:ascii="Montserrat" w:eastAsia="Times New Roman" w:hAnsi="Montserrat" w:cs="Arial"/>
          <w:b/>
          <w:bCs/>
          <w:color w:val="000000" w:themeColor="text1"/>
          <w:kern w:val="0"/>
          <w:sz w:val="22"/>
          <w:szCs w:val="22"/>
          <w14:ligatures w14:val="none"/>
        </w:rPr>
        <w:t>PRAYER</w:t>
      </w:r>
      <w:r w:rsidRPr="00602730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br/>
      </w:r>
      <w:r w:rsidR="006179D1" w:rsidRP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br/>
      </w:r>
      <w:r w:rsidR="006179D1" w:rsidRPr="00554EB2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>Priest</w:t>
      </w:r>
      <w:r w:rsidR="001E4CDA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 xml:space="preserve"> </w:t>
      </w:r>
      <w:r w:rsidR="001E4CDA"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(</w:t>
      </w:r>
      <w:r w:rsidR="001E4CDA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while handing the</w:t>
      </w:r>
      <w:r w:rsidR="001E4CDA"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 </w:t>
      </w:r>
      <w:r w:rsidR="001E4CDA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p</w:t>
      </w:r>
      <w:r w:rsidR="001E4CDA"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rayer </w:t>
      </w:r>
      <w:r w:rsidR="00675938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card </w:t>
      </w:r>
      <w:r w:rsidR="001E4CDA"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to the couple)</w:t>
      </w:r>
      <w:r w:rsidR="006179D1" w:rsidRPr="001E4CDA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:</w:t>
      </w:r>
    </w:p>
    <w:p w:rsidR="00602730" w:rsidRPr="001E4CDA" w:rsidRDefault="00602730" w:rsidP="00602730">
      <w:pPr>
        <w:shd w:val="clear" w:color="auto" w:fill="FFFFFF"/>
        <w:tabs>
          <w:tab w:val="left" w:pos="360"/>
        </w:tabs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</w:p>
    <w:p w:rsidR="006179D1" w:rsidRDefault="006179D1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Receive this 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couple’s 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prayer as a reminder that God walks with you in every moment of your journey together. Pray it 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regularly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, inviting Christ to be the center of your relationship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.</w:t>
      </w:r>
    </w:p>
    <w:p w:rsidR="00602730" w:rsidRPr="00A03171" w:rsidRDefault="00602730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554EB2" w:rsidRPr="00602730" w:rsidRDefault="006179D1" w:rsidP="00602730">
      <w:pPr>
        <w:pStyle w:val="ListParagraph"/>
        <w:numPr>
          <w:ilvl w:val="0"/>
          <w:numId w:val="10"/>
        </w:numPr>
        <w:shd w:val="clear" w:color="auto" w:fill="FFFFFF"/>
        <w:tabs>
          <w:tab w:val="left" w:pos="360"/>
        </w:tabs>
        <w:ind w:left="0" w:firstLine="0"/>
        <w:rPr>
          <w:rFonts w:ascii="Montserrat" w:eastAsia="Times New Roman" w:hAnsi="Montserrat" w:cs="Arial"/>
          <w:color w:val="000000" w:themeColor="text1"/>
          <w:kern w:val="0"/>
          <w:sz w:val="22"/>
          <w:szCs w:val="22"/>
          <w14:ligatures w14:val="none"/>
        </w:rPr>
      </w:pPr>
      <w:r w:rsidRPr="00602730">
        <w:rPr>
          <w:rFonts w:ascii="Montserrat" w:eastAsia="Times New Roman" w:hAnsi="Montserrat" w:cs="Arial"/>
          <w:b/>
          <w:bCs/>
          <w:color w:val="000000" w:themeColor="text1"/>
          <w:kern w:val="0"/>
          <w:sz w:val="22"/>
          <w:szCs w:val="22"/>
          <w14:ligatures w14:val="none"/>
        </w:rPr>
        <w:t>C</w:t>
      </w:r>
      <w:r w:rsidR="00554EB2" w:rsidRPr="00602730">
        <w:rPr>
          <w:rFonts w:ascii="Montserrat" w:eastAsia="Times New Roman" w:hAnsi="Montserrat" w:cs="Arial"/>
          <w:b/>
          <w:bCs/>
          <w:color w:val="000000" w:themeColor="text1"/>
          <w:kern w:val="0"/>
          <w:sz w:val="22"/>
          <w:szCs w:val="22"/>
          <w14:ligatures w14:val="none"/>
        </w:rPr>
        <w:t>RUCIFIX</w:t>
      </w:r>
    </w:p>
    <w:p w:rsidR="00602730" w:rsidRPr="00602730" w:rsidRDefault="00602730" w:rsidP="00602730">
      <w:pPr>
        <w:shd w:val="clear" w:color="auto" w:fill="FFFFFF"/>
        <w:tabs>
          <w:tab w:val="left" w:pos="360"/>
        </w:tabs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554EB2" w:rsidRDefault="006179D1" w:rsidP="00602730">
      <w:pPr>
        <w:shd w:val="clear" w:color="auto" w:fill="FFFFFF"/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</w:pPr>
      <w:r w:rsidRPr="00554EB2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>Priest</w:t>
      </w:r>
      <w:r w:rsidR="001E4CDA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 xml:space="preserve"> </w:t>
      </w:r>
      <w:r w:rsidR="001E4CDA"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(</w:t>
      </w:r>
      <w:r w:rsidR="001E4CDA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while handing t</w:t>
      </w:r>
      <w:r w:rsidR="001E4CDA"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he crucifix to the couple)</w:t>
      </w:r>
      <w:r w:rsidR="001E4CDA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:</w:t>
      </w:r>
    </w:p>
    <w:p w:rsidR="00602730" w:rsidRPr="001E4CDA" w:rsidRDefault="00602730" w:rsidP="00602730">
      <w:pPr>
        <w:shd w:val="clear" w:color="auto" w:fill="FFFFFF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</w:p>
    <w:p w:rsidR="00FC5E87" w:rsidRDefault="006179D1" w:rsidP="00FC5E87">
      <w:pPr>
        <w:pStyle w:val="ListParagraph"/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 w:rsidRP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Receive this crucifix as a sign of Christ’s </w:t>
      </w:r>
      <w:r w:rsidR="00E36E9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sacrificial </w:t>
      </w:r>
      <w:r w:rsidRP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love, which is the foundation of your love for each other. </w:t>
      </w:r>
      <w:r w:rsidR="00527C6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Embrace</w:t>
      </w:r>
      <w:r w:rsidR="00E36E9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it as a r</w:t>
      </w:r>
      <w:r w:rsidRP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emind</w:t>
      </w:r>
      <w:r w:rsidR="00E36E9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er</w:t>
      </w:r>
      <w:r w:rsidRP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to imitate his self-giving love in all that you do.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</w:t>
      </w:r>
    </w:p>
    <w:p w:rsidR="00FC5E87" w:rsidRPr="00FC5E87" w:rsidRDefault="00FC5E87" w:rsidP="00FC5E87">
      <w:pPr>
        <w:pStyle w:val="ListParagraph"/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B8191F" w:rsidRDefault="003E1436" w:rsidP="00FC5E87">
      <w:pPr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>
        <w:rPr>
          <w:rFonts w:ascii="Montserrat" w:eastAsia="Times New Roman" w:hAnsi="Montserrat" w:cs="Arial"/>
          <w:noProof/>
          <w:color w:val="222222"/>
          <w:kern w:val="0"/>
          <w:sz w:val="22"/>
          <w:szCs w:val="22"/>
        </w:rPr>
        <w:pict w14:anchorId="6F63A87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FC5E87" w:rsidRPr="00FC5E87" w:rsidRDefault="00FC5E87" w:rsidP="00FC5E87">
      <w:pPr>
        <w:shd w:val="clear" w:color="auto" w:fill="FFFFFF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6179D1" w:rsidRPr="00ED1261" w:rsidRDefault="006179D1" w:rsidP="00602730">
      <w:pPr>
        <w:shd w:val="clear" w:color="auto" w:fill="FFFFFF"/>
        <w:outlineLvl w:val="3"/>
        <w:rPr>
          <w:rFonts w:ascii="Bebas Neue" w:eastAsia="Times New Roman" w:hAnsi="Bebas Neue" w:cs="Arial"/>
          <w:color w:val="000000" w:themeColor="text1"/>
          <w:kern w:val="0"/>
          <w:sz w:val="40"/>
          <w:szCs w:val="40"/>
          <w:u w:val="single"/>
          <w14:ligatures w14:val="none"/>
        </w:rPr>
      </w:pPr>
      <w:r w:rsidRPr="00ED1261">
        <w:rPr>
          <w:rFonts w:ascii="Bebas Neue" w:eastAsia="Times New Roman" w:hAnsi="Bebas Neue" w:cs="Arial"/>
          <w:color w:val="000000" w:themeColor="text1"/>
          <w:kern w:val="0"/>
          <w:sz w:val="40"/>
          <w:szCs w:val="40"/>
          <w:u w:val="single"/>
          <w14:ligatures w14:val="none"/>
        </w:rPr>
        <w:t>Conclusion</w:t>
      </w:r>
    </w:p>
    <w:p w:rsidR="00602730" w:rsidRDefault="00602730" w:rsidP="00602730">
      <w:pPr>
        <w:shd w:val="clear" w:color="auto" w:fill="FFFFFF"/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</w:pPr>
    </w:p>
    <w:p w:rsidR="00554EB2" w:rsidRDefault="006179D1" w:rsidP="00602730">
      <w:pPr>
        <w:shd w:val="clear" w:color="auto" w:fill="FFFFFF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  <w:r w:rsidRPr="00554EB2">
        <w:rPr>
          <w:rFonts w:ascii="Montserrat" w:eastAsia="Times New Roman" w:hAnsi="Montserrat" w:cs="Arial"/>
          <w:b/>
          <w:bCs/>
          <w:color w:val="C00000"/>
          <w:kern w:val="0"/>
          <w:sz w:val="22"/>
          <w:szCs w:val="22"/>
          <w14:ligatures w14:val="none"/>
        </w:rPr>
        <w:t>Priest</w:t>
      </w:r>
      <w:r w:rsidRPr="00554EB2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:</w:t>
      </w:r>
    </w:p>
    <w:p w:rsidR="00602730" w:rsidRDefault="00602730" w:rsidP="00602730">
      <w:pPr>
        <w:shd w:val="clear" w:color="auto" w:fill="FFFFFF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1E4CDA" w:rsidRDefault="006179D1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As a parish community, let us continue to support </w:t>
      </w:r>
      <w:r w:rsidR="00554EB2" w:rsidRPr="00554EB2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N.</w:t>
      </w:r>
      <w:r w:rsidR="00554EB2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and </w:t>
      </w:r>
      <w:r w:rsidR="00554EB2" w:rsidRPr="00554EB2"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  <w:t>N.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with our prayers and </w:t>
      </w:r>
      <w:r w:rsidR="00E36E9F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witness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. May this time of engagement be one of grace</w:t>
      </w:r>
      <w:r w:rsidR="004C7DB3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-filled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 preparation for </w:t>
      </w:r>
      <w:r w:rsidR="004C7DB3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 xml:space="preserve">entering the </w:t>
      </w:r>
      <w:r w:rsidR="00301893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life-long covenant of marriage</w:t>
      </w:r>
      <w:r w:rsidRPr="00A03171"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  <w:t>.</w:t>
      </w:r>
    </w:p>
    <w:p w:rsidR="00602730" w:rsidRDefault="00602730" w:rsidP="00602730">
      <w:pPr>
        <w:shd w:val="clear" w:color="auto" w:fill="FFFFFF"/>
        <w:ind w:left="720"/>
        <w:jc w:val="both"/>
        <w:rPr>
          <w:rFonts w:ascii="Montserrat" w:eastAsia="Times New Roman" w:hAnsi="Montserrat" w:cs="Arial"/>
          <w:color w:val="222222"/>
          <w:kern w:val="0"/>
          <w:sz w:val="22"/>
          <w:szCs w:val="22"/>
          <w14:ligatures w14:val="none"/>
        </w:rPr>
      </w:pPr>
    </w:p>
    <w:p w:rsidR="008E5B3E" w:rsidRPr="001D311B" w:rsidRDefault="006179D1" w:rsidP="001D311B">
      <w:pPr>
        <w:shd w:val="clear" w:color="auto" w:fill="FFFFFF"/>
        <w:spacing w:before="100" w:beforeAutospacing="1" w:after="100" w:afterAutospacing="1"/>
        <w:rPr>
          <w:rFonts w:ascii="Montserrat" w:eastAsia="Times New Roman" w:hAnsi="Montserrat" w:cs="Arial"/>
          <w:color w:val="C00000"/>
          <w:kern w:val="0"/>
          <w:sz w:val="22"/>
          <w:szCs w:val="22"/>
          <w14:ligatures w14:val="none"/>
        </w:rPr>
      </w:pP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(The couple returns to their seats</w:t>
      </w:r>
      <w:r w:rsidR="00554EB2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. The Creed is then said and </w:t>
      </w: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the Mass continues</w:t>
      </w:r>
      <w:r w:rsidR="00554EB2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 xml:space="preserve"> as normal.</w:t>
      </w:r>
      <w:r w:rsidRPr="00A03171">
        <w:rPr>
          <w:rFonts w:ascii="Montserrat" w:eastAsia="Times New Roman" w:hAnsi="Montserrat" w:cs="Arial"/>
          <w:i/>
          <w:iCs/>
          <w:color w:val="C00000"/>
          <w:kern w:val="0"/>
          <w:sz w:val="22"/>
          <w:szCs w:val="22"/>
          <w14:ligatures w14:val="none"/>
        </w:rPr>
        <w:t>)</w:t>
      </w:r>
    </w:p>
    <w:sectPr w:rsidR="008E5B3E" w:rsidRPr="001D311B" w:rsidSect="00A031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436" w:rsidRDefault="003E1436" w:rsidP="00ED1261">
      <w:r>
        <w:separator/>
      </w:r>
    </w:p>
  </w:endnote>
  <w:endnote w:type="continuationSeparator" w:id="0">
    <w:p w:rsidR="003E1436" w:rsidRDefault="003E1436" w:rsidP="00ED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panose1 w:val="020B0604020202020204"/>
    <w:charset w:val="00"/>
    <w:family w:val="roman"/>
    <w:notTrueType/>
    <w:pitch w:val="variable"/>
    <w:sig w:usb0="E00002AF" w:usb1="5000E07B" w:usb2="00000000" w:usb3="00000000" w:csb0="0000019F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436" w:rsidRDefault="003E1436" w:rsidP="00ED1261">
      <w:r>
        <w:separator/>
      </w:r>
    </w:p>
  </w:footnote>
  <w:footnote w:type="continuationSeparator" w:id="0">
    <w:p w:rsidR="003E1436" w:rsidRDefault="003E1436" w:rsidP="00ED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6FBB"/>
    <w:multiLevelType w:val="multilevel"/>
    <w:tmpl w:val="34027C9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" w15:restartNumberingAfterBreak="0">
    <w:nsid w:val="29171626"/>
    <w:multiLevelType w:val="hybridMultilevel"/>
    <w:tmpl w:val="D5FEF386"/>
    <w:lvl w:ilvl="0" w:tplc="F5266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7B9A"/>
    <w:multiLevelType w:val="hybridMultilevel"/>
    <w:tmpl w:val="CC08E848"/>
    <w:lvl w:ilvl="0" w:tplc="2C727AD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8D4724"/>
    <w:multiLevelType w:val="hybridMultilevel"/>
    <w:tmpl w:val="89E8F9CC"/>
    <w:lvl w:ilvl="0" w:tplc="1C00A0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198E"/>
    <w:multiLevelType w:val="multilevel"/>
    <w:tmpl w:val="409AE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47F15"/>
    <w:multiLevelType w:val="hybridMultilevel"/>
    <w:tmpl w:val="4E4E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0F52"/>
    <w:multiLevelType w:val="hybridMultilevel"/>
    <w:tmpl w:val="CF0C8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A5FE6"/>
    <w:multiLevelType w:val="hybridMultilevel"/>
    <w:tmpl w:val="6D7A637E"/>
    <w:lvl w:ilvl="0" w:tplc="CBDEBC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622BA"/>
    <w:multiLevelType w:val="hybridMultilevel"/>
    <w:tmpl w:val="D22A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117E4"/>
    <w:multiLevelType w:val="multilevel"/>
    <w:tmpl w:val="8884C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A54E17"/>
    <w:multiLevelType w:val="hybridMultilevel"/>
    <w:tmpl w:val="99B8D01A"/>
    <w:lvl w:ilvl="0" w:tplc="40F0A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70741">
    <w:abstractNumId w:val="0"/>
  </w:num>
  <w:num w:numId="2" w16cid:durableId="1015157033">
    <w:abstractNumId w:val="4"/>
  </w:num>
  <w:num w:numId="3" w16cid:durableId="1159274839">
    <w:abstractNumId w:val="9"/>
  </w:num>
  <w:num w:numId="4" w16cid:durableId="1519192998">
    <w:abstractNumId w:val="2"/>
  </w:num>
  <w:num w:numId="5" w16cid:durableId="205876360">
    <w:abstractNumId w:val="5"/>
  </w:num>
  <w:num w:numId="6" w16cid:durableId="324090345">
    <w:abstractNumId w:val="6"/>
  </w:num>
  <w:num w:numId="7" w16cid:durableId="424233390">
    <w:abstractNumId w:val="8"/>
  </w:num>
  <w:num w:numId="8" w16cid:durableId="500631706">
    <w:abstractNumId w:val="10"/>
  </w:num>
  <w:num w:numId="9" w16cid:durableId="1081758825">
    <w:abstractNumId w:val="3"/>
  </w:num>
  <w:num w:numId="10" w16cid:durableId="1829206903">
    <w:abstractNumId w:val="7"/>
  </w:num>
  <w:num w:numId="11" w16cid:durableId="182840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D1"/>
    <w:rsid w:val="000351AC"/>
    <w:rsid w:val="001D311B"/>
    <w:rsid w:val="001E4CDA"/>
    <w:rsid w:val="00301893"/>
    <w:rsid w:val="003E1436"/>
    <w:rsid w:val="004C7DB3"/>
    <w:rsid w:val="00527C61"/>
    <w:rsid w:val="00547654"/>
    <w:rsid w:val="00554EB2"/>
    <w:rsid w:val="0057633D"/>
    <w:rsid w:val="006005DD"/>
    <w:rsid w:val="00602730"/>
    <w:rsid w:val="006179D1"/>
    <w:rsid w:val="0064555F"/>
    <w:rsid w:val="00675938"/>
    <w:rsid w:val="007D7F80"/>
    <w:rsid w:val="007F5522"/>
    <w:rsid w:val="008B24EE"/>
    <w:rsid w:val="008C3145"/>
    <w:rsid w:val="008E5B3E"/>
    <w:rsid w:val="00A03171"/>
    <w:rsid w:val="00AF78FE"/>
    <w:rsid w:val="00B345E0"/>
    <w:rsid w:val="00B8191F"/>
    <w:rsid w:val="00D8563A"/>
    <w:rsid w:val="00DB3B7B"/>
    <w:rsid w:val="00E36E9F"/>
    <w:rsid w:val="00ED1261"/>
    <w:rsid w:val="00F30D80"/>
    <w:rsid w:val="00FC5E87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B254"/>
  <w15:chartTrackingRefBased/>
  <w15:docId w15:val="{5C394CFD-253B-9542-B611-BB79B5B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79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6179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79D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179D1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17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79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6179D1"/>
    <w:rPr>
      <w:i/>
      <w:iCs/>
    </w:rPr>
  </w:style>
  <w:style w:type="paragraph" w:styleId="ListParagraph">
    <w:name w:val="List Paragraph"/>
    <w:basedOn w:val="Normal"/>
    <w:uiPriority w:val="34"/>
    <w:qFormat/>
    <w:rsid w:val="007F5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522"/>
    <w:rPr>
      <w:color w:val="0563C1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7F5522"/>
    <w:pPr>
      <w:autoSpaceDE w:val="0"/>
      <w:autoSpaceDN w:val="0"/>
      <w:adjustRightInd w:val="0"/>
      <w:spacing w:line="221" w:lineRule="atLeast"/>
    </w:pPr>
    <w:rPr>
      <w:rFonts w:ascii="Minion Pro" w:hAnsi="Minion Pro"/>
      <w:kern w:val="0"/>
    </w:rPr>
  </w:style>
  <w:style w:type="paragraph" w:customStyle="1" w:styleId="Pa4">
    <w:name w:val="Pa4"/>
    <w:basedOn w:val="Normal"/>
    <w:next w:val="Normal"/>
    <w:uiPriority w:val="99"/>
    <w:rsid w:val="007F5522"/>
    <w:pPr>
      <w:autoSpaceDE w:val="0"/>
      <w:autoSpaceDN w:val="0"/>
      <w:adjustRightInd w:val="0"/>
      <w:spacing w:line="221" w:lineRule="atLeast"/>
    </w:pPr>
    <w:rPr>
      <w:rFonts w:ascii="Minion Pro" w:hAnsi="Minion Pro"/>
      <w:kern w:val="0"/>
    </w:rPr>
  </w:style>
  <w:style w:type="character" w:customStyle="1" w:styleId="A4">
    <w:name w:val="A4"/>
    <w:uiPriority w:val="99"/>
    <w:rsid w:val="007F5522"/>
    <w:rPr>
      <w:rFonts w:cs="Minion Pro"/>
      <w:color w:val="211D1E"/>
    </w:rPr>
  </w:style>
  <w:style w:type="paragraph" w:styleId="Header">
    <w:name w:val="header"/>
    <w:basedOn w:val="Normal"/>
    <w:link w:val="HeaderChar"/>
    <w:uiPriority w:val="99"/>
    <w:unhideWhenUsed/>
    <w:rsid w:val="00ED1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261"/>
  </w:style>
  <w:style w:type="paragraph" w:styleId="Footer">
    <w:name w:val="footer"/>
    <w:basedOn w:val="Normal"/>
    <w:link w:val="FooterChar"/>
    <w:uiPriority w:val="99"/>
    <w:unhideWhenUsed/>
    <w:rsid w:val="00ED1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2025-02-26T18:59:00Z</cp:lastPrinted>
  <dcterms:created xsi:type="dcterms:W3CDTF">2025-03-05T23:02:00Z</dcterms:created>
  <dcterms:modified xsi:type="dcterms:W3CDTF">2025-03-06T04:59:00Z</dcterms:modified>
</cp:coreProperties>
</file>